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90E9" w14:textId="77777777" w:rsidR="00EA2CAA" w:rsidRPr="00EA2CAA" w:rsidRDefault="00EA2CAA" w:rsidP="00EA2CAA">
      <w:pPr>
        <w:shd w:val="clear" w:color="auto" w:fill="FFFFFF"/>
        <w:outlineLvl w:val="0"/>
        <w:rPr>
          <w:rFonts w:ascii="Prompt" w:eastAsia="Times New Roman" w:hAnsi="Prompt" w:cs="Prompt"/>
          <w:b/>
          <w:bCs/>
          <w:color w:val="020100"/>
          <w:kern w:val="36"/>
          <w:sz w:val="72"/>
          <w:szCs w:val="72"/>
          <w:lang w:eastAsia="de-DE"/>
        </w:rPr>
      </w:pPr>
      <w:r w:rsidRPr="00EA2CAA">
        <w:rPr>
          <w:rFonts w:ascii="Prompt" w:eastAsia="Times New Roman" w:hAnsi="Prompt" w:cs="Prompt" w:hint="cs"/>
          <w:b/>
          <w:bCs/>
          <w:color w:val="020100"/>
          <w:kern w:val="36"/>
          <w:sz w:val="72"/>
          <w:szCs w:val="72"/>
          <w:lang w:eastAsia="de-DE"/>
        </w:rPr>
        <w:t>Impressum</w:t>
      </w:r>
    </w:p>
    <w:p w14:paraId="4BAF0353" w14:textId="0CBB64A0" w:rsidR="00EA2CAA" w:rsidRPr="00EA2CAA" w:rsidRDefault="00EA2CAA" w:rsidP="00EA2CAA">
      <w:pPr>
        <w:shd w:val="clear" w:color="auto" w:fill="FFFFFF"/>
        <w:spacing w:before="300" w:after="300"/>
        <w:outlineLvl w:val="1"/>
        <w:rPr>
          <w:rFonts w:ascii="Prompt" w:eastAsia="Times New Roman" w:hAnsi="Prompt" w:cs="Prompt"/>
          <w:b/>
          <w:bCs/>
          <w:color w:val="020100"/>
          <w:sz w:val="54"/>
          <w:szCs w:val="54"/>
          <w:lang w:eastAsia="de-DE"/>
        </w:rPr>
      </w:pPr>
      <w:proofErr w:type="spellStart"/>
      <w:r w:rsidRPr="00EA2CAA">
        <w:rPr>
          <w:rFonts w:ascii="Prompt" w:eastAsia="Times New Roman" w:hAnsi="Prompt" w:cs="Prompt" w:hint="cs"/>
          <w:b/>
          <w:bCs/>
          <w:color w:val="020100"/>
          <w:sz w:val="54"/>
          <w:szCs w:val="54"/>
          <w:lang w:eastAsia="de-DE"/>
        </w:rPr>
        <w:t>FitBro´s</w:t>
      </w:r>
      <w:proofErr w:type="spellEnd"/>
    </w:p>
    <w:p w14:paraId="141F6856" w14:textId="65E48B3F" w:rsidR="00EA2CAA" w:rsidRPr="00EA2CAA" w:rsidRDefault="00016E21" w:rsidP="00EA2CAA">
      <w:pPr>
        <w:shd w:val="clear" w:color="auto" w:fill="FFFFFF"/>
        <w:spacing w:before="60" w:after="360"/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</w:pPr>
      <w:r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>Ozan Gerim</w:t>
      </w:r>
      <w:r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ab/>
      </w:r>
    </w:p>
    <w:p w14:paraId="13F27546" w14:textId="7A0194FC" w:rsidR="00EA2CAA" w:rsidRPr="00EA2CAA" w:rsidRDefault="00016E21" w:rsidP="00EA2CAA">
      <w:pPr>
        <w:shd w:val="clear" w:color="auto" w:fill="FFFFFF"/>
        <w:spacing w:after="270"/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</w:pPr>
      <w:r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>Johanniterstraße 21</w:t>
      </w:r>
      <w:r w:rsidR="00EA2CAA"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br/>
        <w:t>45</w:t>
      </w:r>
      <w:r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>879 Gelsenkirchen</w:t>
      </w:r>
      <w:r w:rsidR="00EA2CAA"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br/>
        <w:t>Deutschland</w:t>
      </w:r>
    </w:p>
    <w:p w14:paraId="5789C396" w14:textId="77777777" w:rsidR="00EA2CAA" w:rsidRPr="00EA2CAA" w:rsidRDefault="00EA2CAA" w:rsidP="00EA2CAA">
      <w:pPr>
        <w:shd w:val="clear" w:color="auto" w:fill="FFFFFF"/>
        <w:spacing w:before="60" w:after="360"/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</w:pPr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>Telefon: 01736777123</w:t>
      </w:r>
    </w:p>
    <w:p w14:paraId="5B21446E" w14:textId="77777777" w:rsidR="00EA2CAA" w:rsidRPr="00EA2CAA" w:rsidRDefault="00EA2CAA" w:rsidP="00EA2CAA">
      <w:pPr>
        <w:shd w:val="clear" w:color="auto" w:fill="FFFFFF"/>
        <w:spacing w:before="60" w:after="360"/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</w:pPr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>Fax: Nahrungsergänzungsmittel für Sportler/innen</w:t>
      </w:r>
    </w:p>
    <w:p w14:paraId="264B223A" w14:textId="77777777" w:rsidR="00EA2CAA" w:rsidRPr="00EA2CAA" w:rsidRDefault="00EA2CAA" w:rsidP="00EA2CAA">
      <w:pPr>
        <w:shd w:val="clear" w:color="auto" w:fill="FFFFFF"/>
        <w:spacing w:before="60" w:after="360"/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</w:pPr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>Fax-Gebührenhinweise: Nahrungsergänzungsmittel für Sportler/innen</w:t>
      </w:r>
    </w:p>
    <w:p w14:paraId="7DB5E94D" w14:textId="39B01207" w:rsidR="00016E21" w:rsidRDefault="00EA2CAA" w:rsidP="00EA2CAA">
      <w:pPr>
        <w:shd w:val="clear" w:color="auto" w:fill="FFFFFF"/>
        <w:spacing w:before="60" w:after="360"/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</w:pPr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 xml:space="preserve">Mail: </w:t>
      </w:r>
      <w:hyperlink r:id="rId4" w:history="1">
        <w:r w:rsidR="00016E21" w:rsidRPr="00C36C7D">
          <w:rPr>
            <w:rStyle w:val="Hyperlink"/>
            <w:rFonts w:ascii="Roboto" w:eastAsia="Times New Roman" w:hAnsi="Roboto" w:cs="Times New Roman"/>
            <w:sz w:val="27"/>
            <w:szCs w:val="27"/>
            <w:lang w:eastAsia="de-DE"/>
          </w:rPr>
          <w:t>support@fit-bros.com</w:t>
        </w:r>
      </w:hyperlink>
    </w:p>
    <w:p w14:paraId="0B997031" w14:textId="4678A183" w:rsidR="00EA2CAA" w:rsidRPr="00EA2CAA" w:rsidRDefault="00EA2CAA" w:rsidP="00EA2CAA">
      <w:pPr>
        <w:shd w:val="clear" w:color="auto" w:fill="FFFFFF"/>
        <w:spacing w:before="60" w:after="360"/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</w:pPr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 xml:space="preserve">Umsatzsteuer-Identifikationsnummer(n): </w:t>
      </w:r>
    </w:p>
    <w:p w14:paraId="1871B6B5" w14:textId="77777777" w:rsidR="00EA2CAA" w:rsidRPr="00EA2CAA" w:rsidRDefault="00EA2CAA" w:rsidP="00EA2CAA">
      <w:pPr>
        <w:shd w:val="clear" w:color="auto" w:fill="FFFFFF"/>
        <w:spacing w:before="60" w:after="360"/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</w:pPr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>Kleinunternehmer gemäß § 19 UStG</w:t>
      </w:r>
    </w:p>
    <w:p w14:paraId="5D7B0C5A" w14:textId="77777777" w:rsidR="00EA2CAA" w:rsidRPr="00EA2CAA" w:rsidRDefault="00EA2CAA" w:rsidP="00EA2CAA">
      <w:pPr>
        <w:shd w:val="clear" w:color="auto" w:fill="FFFFFF"/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</w:pPr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 xml:space="preserve">Verantwortlich gemäß § 18 </w:t>
      </w:r>
      <w:proofErr w:type="spellStart"/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>MStV</w:t>
      </w:r>
      <w:proofErr w:type="spellEnd"/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>:</w:t>
      </w:r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br/>
        <w:t>Ozan Gerim</w:t>
      </w:r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br/>
        <w:t>Johanniterstraße. 21</w:t>
      </w:r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br/>
        <w:t>Gelsenkirchen</w:t>
      </w:r>
    </w:p>
    <w:p w14:paraId="5495C74A" w14:textId="77777777" w:rsidR="00EA2CAA" w:rsidRPr="00EA2CAA" w:rsidRDefault="00EA2CAA" w:rsidP="00EA2CAA">
      <w:pPr>
        <w:shd w:val="clear" w:color="auto" w:fill="FFFFFF"/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</w:pPr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>Die Europäische Kommission stellt eine Plattform zur Online-Streitbeilegung (OS) bereit, die Sie hier finden </w:t>
      </w:r>
      <w:hyperlink r:id="rId5" w:tgtFrame="_blank" w:history="1">
        <w:r w:rsidRPr="00EA2CAA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de-DE"/>
          </w:rPr>
          <w:t>https://ec.europa.eu/consumers/odr/</w:t>
        </w:r>
      </w:hyperlink>
      <w:r w:rsidRPr="00EA2CAA">
        <w:rPr>
          <w:rFonts w:ascii="Roboto" w:eastAsia="Times New Roman" w:hAnsi="Roboto" w:cs="Times New Roman"/>
          <w:color w:val="323335"/>
          <w:sz w:val="27"/>
          <w:szCs w:val="27"/>
          <w:lang w:eastAsia="de-DE"/>
        </w:rPr>
        <w:t>. Zur Teilnahme an einem Streitbeilegungsverfahren vor einer Verbraucherschlichtungsstelle sind wir nicht verpflichtet und nicht bereit.</w:t>
      </w:r>
    </w:p>
    <w:p w14:paraId="4477CA94" w14:textId="77777777" w:rsidR="009C2725" w:rsidRDefault="009C2725"/>
    <w:sectPr w:rsidR="009C2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mpt">
    <w:altName w:val="Prompt"/>
    <w:charset w:val="DE"/>
    <w:family w:val="auto"/>
    <w:pitch w:val="variable"/>
    <w:sig w:usb0="21000007" w:usb1="00000001" w:usb2="00000000" w:usb3="00000000" w:csb0="0001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AA"/>
    <w:rsid w:val="00016E21"/>
    <w:rsid w:val="009C2725"/>
    <w:rsid w:val="00E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82D5"/>
  <w15:chartTrackingRefBased/>
  <w15:docId w15:val="{D67EF605-7C03-4F7A-87D0-C8E7A5B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A2C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A2C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2CA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2CA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A2C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A2CA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6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consumers/odr/" TargetMode="External"/><Relationship Id="rId4" Type="http://schemas.openxmlformats.org/officeDocument/2006/relationships/hyperlink" Target="mailto:support@fit-bro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Grm</dc:creator>
  <cp:keywords/>
  <dc:description/>
  <cp:lastModifiedBy>Ozan Grm</cp:lastModifiedBy>
  <cp:revision>2</cp:revision>
  <dcterms:created xsi:type="dcterms:W3CDTF">2022-08-07T10:28:00Z</dcterms:created>
  <dcterms:modified xsi:type="dcterms:W3CDTF">2023-10-04T16:32:00Z</dcterms:modified>
</cp:coreProperties>
</file>